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B8" w:rsidRDefault="00BA1CB8" w:rsidP="00354A2E">
      <w:pPr>
        <w:spacing w:after="0"/>
        <w:jc w:val="center"/>
        <w:rPr>
          <w:sz w:val="36"/>
        </w:rPr>
      </w:pPr>
      <w:bookmarkStart w:id="0" w:name="_GoBack"/>
      <w:bookmarkEnd w:id="0"/>
    </w:p>
    <w:p w:rsidR="00442A69" w:rsidRPr="00F2168D" w:rsidRDefault="00C2645B" w:rsidP="00354A2E">
      <w:pPr>
        <w:spacing w:after="0"/>
        <w:jc w:val="center"/>
        <w:rPr>
          <w:b/>
          <w:sz w:val="36"/>
        </w:rPr>
      </w:pPr>
      <w:r w:rsidRPr="00F2168D">
        <w:rPr>
          <w:b/>
          <w:sz w:val="36"/>
        </w:rPr>
        <w:t>Women's work across time and pl</w:t>
      </w:r>
      <w:r w:rsidR="008B095B">
        <w:rPr>
          <w:b/>
          <w:sz w:val="36"/>
        </w:rPr>
        <w:t>ace: foundations for comparison</w:t>
      </w:r>
      <w:r w:rsidRPr="00F2168D">
        <w:rPr>
          <w:b/>
          <w:sz w:val="36"/>
        </w:rPr>
        <w:t xml:space="preserve"> in pre-census Europe</w:t>
      </w:r>
    </w:p>
    <w:p w:rsidR="00647E94" w:rsidRPr="00F2168D" w:rsidRDefault="00647E94" w:rsidP="00F8131E">
      <w:pPr>
        <w:spacing w:before="240" w:after="0"/>
        <w:jc w:val="center"/>
        <w:rPr>
          <w:b/>
        </w:rPr>
      </w:pPr>
      <w:r w:rsidRPr="00F2168D">
        <w:rPr>
          <w:b/>
          <w:sz w:val="28"/>
        </w:rPr>
        <w:t>September 11-12, 2014</w:t>
      </w:r>
    </w:p>
    <w:p w:rsidR="00EB056B" w:rsidRDefault="00EB056B" w:rsidP="00354A2E">
      <w:pPr>
        <w:spacing w:after="0"/>
        <w:rPr>
          <w:sz w:val="28"/>
        </w:rPr>
      </w:pPr>
    </w:p>
    <w:p w:rsidR="004D5510" w:rsidRPr="0089628B" w:rsidRDefault="004D5510" w:rsidP="00354A2E">
      <w:pPr>
        <w:spacing w:after="0"/>
        <w:rPr>
          <w:i/>
        </w:rPr>
      </w:pPr>
    </w:p>
    <w:p w:rsidR="00EB056B" w:rsidRPr="005D0776" w:rsidRDefault="00E775E6" w:rsidP="00354A2E">
      <w:pPr>
        <w:spacing w:after="0"/>
        <w:rPr>
          <w:b/>
          <w:sz w:val="28"/>
        </w:rPr>
      </w:pPr>
      <w:r w:rsidRPr="005D0776">
        <w:rPr>
          <w:b/>
          <w:sz w:val="28"/>
        </w:rPr>
        <w:t xml:space="preserve">Thursday, </w:t>
      </w:r>
      <w:r w:rsidR="005D0776">
        <w:rPr>
          <w:b/>
          <w:sz w:val="28"/>
        </w:rPr>
        <w:t>11 Sept</w:t>
      </w:r>
    </w:p>
    <w:p w:rsidR="008469A0" w:rsidRDefault="008469A0" w:rsidP="00354A2E">
      <w:pPr>
        <w:spacing w:before="120" w:after="0"/>
        <w:rPr>
          <w:u w:val="single"/>
        </w:rPr>
      </w:pPr>
      <w:r>
        <w:rPr>
          <w:u w:val="single"/>
        </w:rPr>
        <w:t>9:00: Welcome and Introduction</w:t>
      </w:r>
    </w:p>
    <w:p w:rsidR="005D0776" w:rsidRPr="005D0776" w:rsidRDefault="005D0776" w:rsidP="00354A2E">
      <w:pPr>
        <w:spacing w:before="120" w:after="0"/>
        <w:rPr>
          <w:u w:val="single"/>
        </w:rPr>
      </w:pPr>
      <w:r w:rsidRPr="005D0776">
        <w:rPr>
          <w:u w:val="single"/>
        </w:rPr>
        <w:t>9:15-10:30: Panel I</w:t>
      </w:r>
    </w:p>
    <w:p w:rsidR="00130A4E" w:rsidRPr="00130A4E" w:rsidRDefault="00130A4E" w:rsidP="00354A2E">
      <w:pPr>
        <w:spacing w:before="120" w:after="0"/>
        <w:rPr>
          <w:b/>
        </w:rPr>
      </w:pPr>
      <w:r w:rsidRPr="00130A4E">
        <w:rPr>
          <w:b/>
        </w:rPr>
        <w:t>Upsetting macro-narratives</w:t>
      </w:r>
      <w:r>
        <w:rPr>
          <w:b/>
        </w:rPr>
        <w:t xml:space="preserve"> I</w:t>
      </w:r>
      <w:r w:rsidR="005D0776">
        <w:rPr>
          <w:b/>
        </w:rPr>
        <w:t xml:space="preserve"> </w:t>
      </w:r>
      <w:r>
        <w:t xml:space="preserve"> </w:t>
      </w:r>
    </w:p>
    <w:p w:rsidR="00130A4E" w:rsidRPr="005D0776" w:rsidRDefault="005D0776" w:rsidP="00354A2E">
      <w:pPr>
        <w:spacing w:after="0"/>
        <w:ind w:left="567"/>
        <w:rPr>
          <w:i/>
        </w:rPr>
      </w:pPr>
      <w:r w:rsidRPr="005D0776">
        <w:rPr>
          <w:i/>
        </w:rPr>
        <w:t xml:space="preserve">A) </w:t>
      </w:r>
      <w:r w:rsidR="00130A4E" w:rsidRPr="005D0776">
        <w:rPr>
          <w:i/>
        </w:rPr>
        <w:t>Pro</w:t>
      </w:r>
      <w:r w:rsidRPr="005D0776">
        <w:rPr>
          <w:i/>
        </w:rPr>
        <w:t>to-industry and by-employments</w:t>
      </w:r>
    </w:p>
    <w:p w:rsidR="00130A4E" w:rsidRDefault="005D0776" w:rsidP="00354A2E">
      <w:pPr>
        <w:spacing w:after="0"/>
        <w:ind w:left="1134"/>
      </w:pPr>
      <w:r>
        <w:t xml:space="preserve">Discussants: </w:t>
      </w:r>
      <w:r w:rsidR="00130A4E">
        <w:t xml:space="preserve">Jonas Lindström </w:t>
      </w:r>
      <w:r>
        <w:t xml:space="preserve">and </w:t>
      </w:r>
      <w:r w:rsidR="00130A4E">
        <w:t>Jane Whittle</w:t>
      </w:r>
    </w:p>
    <w:p w:rsidR="00130A4E" w:rsidRPr="005D0776" w:rsidRDefault="005D0776" w:rsidP="00354A2E">
      <w:pPr>
        <w:spacing w:after="0"/>
        <w:ind w:left="567"/>
        <w:rPr>
          <w:i/>
        </w:rPr>
      </w:pPr>
      <w:r w:rsidRPr="005D0776">
        <w:rPr>
          <w:i/>
        </w:rPr>
        <w:t>B) The ‘i</w:t>
      </w:r>
      <w:r w:rsidR="00130A4E" w:rsidRPr="005D0776">
        <w:rPr>
          <w:i/>
        </w:rPr>
        <w:t>ndustrious revolution</w:t>
      </w:r>
      <w:r w:rsidRPr="005D0776">
        <w:rPr>
          <w:i/>
        </w:rPr>
        <w:t>’</w:t>
      </w:r>
      <w:r w:rsidR="00130A4E" w:rsidRPr="005D0776">
        <w:rPr>
          <w:i/>
        </w:rPr>
        <w:t xml:space="preserve"> </w:t>
      </w:r>
    </w:p>
    <w:p w:rsidR="00130A4E" w:rsidRPr="006437BE" w:rsidRDefault="005D0776" w:rsidP="00354A2E">
      <w:pPr>
        <w:spacing w:after="0"/>
        <w:ind w:left="1134"/>
        <w:rPr>
          <w:lang w:val="de-DE"/>
        </w:rPr>
      </w:pPr>
      <w:r>
        <w:rPr>
          <w:lang w:val="de-DE"/>
        </w:rPr>
        <w:t xml:space="preserve">Discussants: </w:t>
      </w:r>
      <w:r w:rsidR="00130A4E" w:rsidRPr="006437BE">
        <w:rPr>
          <w:lang w:val="de-DE"/>
        </w:rPr>
        <w:t>Danielle van den Heuvel</w:t>
      </w:r>
      <w:r>
        <w:rPr>
          <w:lang w:val="de-DE"/>
        </w:rPr>
        <w:t xml:space="preserve"> and </w:t>
      </w:r>
      <w:r w:rsidR="00130A4E" w:rsidRPr="006437BE">
        <w:rPr>
          <w:lang w:val="de-DE"/>
        </w:rPr>
        <w:t>Anne Montenach</w:t>
      </w:r>
    </w:p>
    <w:p w:rsidR="00354A2E" w:rsidRPr="008B095B" w:rsidRDefault="0089628B" w:rsidP="004D5510">
      <w:pPr>
        <w:spacing w:before="360" w:after="360"/>
        <w:rPr>
          <w:color w:val="808080" w:themeColor="background1" w:themeShade="80"/>
        </w:rPr>
      </w:pPr>
      <w:r w:rsidRPr="008B095B">
        <w:rPr>
          <w:color w:val="808080" w:themeColor="background1" w:themeShade="80"/>
        </w:rPr>
        <w:t>10:30-10:45</w:t>
      </w:r>
      <w:r w:rsidR="002D7490" w:rsidRPr="008B095B">
        <w:rPr>
          <w:color w:val="808080" w:themeColor="background1" w:themeShade="80"/>
        </w:rPr>
        <w:t>:</w:t>
      </w:r>
      <w:r w:rsidRPr="008B095B">
        <w:rPr>
          <w:color w:val="808080" w:themeColor="background1" w:themeShade="80"/>
        </w:rPr>
        <w:t xml:space="preserve"> </w:t>
      </w:r>
      <w:r w:rsidR="002D7490" w:rsidRPr="008B095B">
        <w:rPr>
          <w:color w:val="808080" w:themeColor="background1" w:themeShade="80"/>
        </w:rPr>
        <w:t>break for tea/coffee</w:t>
      </w:r>
    </w:p>
    <w:p w:rsidR="00354A2E" w:rsidRDefault="00FE5884" w:rsidP="00354A2E">
      <w:pPr>
        <w:spacing w:before="120" w:after="0"/>
        <w:rPr>
          <w:u w:val="single"/>
        </w:rPr>
      </w:pPr>
      <w:r w:rsidRPr="005D0776">
        <w:rPr>
          <w:u w:val="single"/>
        </w:rPr>
        <w:t>10:45-12</w:t>
      </w:r>
      <w:r w:rsidR="005D0776" w:rsidRPr="005D0776">
        <w:rPr>
          <w:u w:val="single"/>
        </w:rPr>
        <w:t>:30: Panel II</w:t>
      </w:r>
    </w:p>
    <w:p w:rsidR="00130A4E" w:rsidRDefault="00130A4E" w:rsidP="00354A2E">
      <w:pPr>
        <w:spacing w:before="120" w:after="0"/>
      </w:pPr>
      <w:r w:rsidRPr="00130A4E">
        <w:rPr>
          <w:b/>
        </w:rPr>
        <w:t xml:space="preserve">Upsetting macro-narratives </w:t>
      </w:r>
      <w:r>
        <w:rPr>
          <w:b/>
        </w:rPr>
        <w:t>I</w:t>
      </w:r>
      <w:r w:rsidRPr="00130A4E">
        <w:rPr>
          <w:b/>
        </w:rPr>
        <w:t>I</w:t>
      </w:r>
      <w:r w:rsidRPr="00130A4E">
        <w:t xml:space="preserve"> </w:t>
      </w:r>
    </w:p>
    <w:p w:rsidR="00130A4E" w:rsidRPr="00354A2E" w:rsidRDefault="00354A2E" w:rsidP="00354A2E">
      <w:pPr>
        <w:spacing w:after="0"/>
        <w:ind w:left="567"/>
        <w:rPr>
          <w:i/>
        </w:rPr>
      </w:pPr>
      <w:r w:rsidRPr="00354A2E">
        <w:rPr>
          <w:i/>
        </w:rPr>
        <w:t xml:space="preserve">C) </w:t>
      </w:r>
      <w:r w:rsidR="004D5510">
        <w:rPr>
          <w:i/>
        </w:rPr>
        <w:t>The Fiscal-military state</w:t>
      </w:r>
      <w:r w:rsidR="00130A4E" w:rsidRPr="00354A2E">
        <w:rPr>
          <w:i/>
        </w:rPr>
        <w:t xml:space="preserve"> </w:t>
      </w:r>
    </w:p>
    <w:p w:rsidR="00130A4E" w:rsidRDefault="00354A2E" w:rsidP="00354A2E">
      <w:pPr>
        <w:spacing w:after="0"/>
        <w:ind w:left="1134"/>
      </w:pPr>
      <w:r>
        <w:t xml:space="preserve">Discussants: </w:t>
      </w:r>
      <w:r w:rsidR="00130A4E">
        <w:t>Margaret Hunt</w:t>
      </w:r>
      <w:r>
        <w:t xml:space="preserve"> and </w:t>
      </w:r>
      <w:r w:rsidR="00130A4E">
        <w:t>Marie Lennersand</w:t>
      </w:r>
    </w:p>
    <w:p w:rsidR="00647E94" w:rsidRPr="00354A2E" w:rsidRDefault="00354A2E" w:rsidP="00354A2E">
      <w:pPr>
        <w:spacing w:after="0"/>
        <w:ind w:left="567"/>
        <w:rPr>
          <w:i/>
        </w:rPr>
      </w:pPr>
      <w:r w:rsidRPr="00354A2E">
        <w:rPr>
          <w:i/>
        </w:rPr>
        <w:t xml:space="preserve">D) </w:t>
      </w:r>
      <w:r w:rsidR="00130A4E" w:rsidRPr="00354A2E">
        <w:rPr>
          <w:i/>
        </w:rPr>
        <w:t>Credit and finan</w:t>
      </w:r>
      <w:r w:rsidR="002B7F77" w:rsidRPr="00354A2E">
        <w:rPr>
          <w:i/>
        </w:rPr>
        <w:t>ce</w:t>
      </w:r>
    </w:p>
    <w:p w:rsidR="00647E94" w:rsidRDefault="00354A2E" w:rsidP="00354A2E">
      <w:pPr>
        <w:spacing w:after="0"/>
        <w:ind w:left="1134"/>
      </w:pPr>
      <w:r>
        <w:t xml:space="preserve">Discussants: </w:t>
      </w:r>
      <w:r w:rsidR="00112635">
        <w:t xml:space="preserve">Julie Hardwick </w:t>
      </w:r>
      <w:r>
        <w:t xml:space="preserve">and </w:t>
      </w:r>
      <w:r w:rsidR="00130A4E">
        <w:t>Pam Sharpe</w:t>
      </w:r>
    </w:p>
    <w:p w:rsidR="00230D1A" w:rsidRPr="008B095B" w:rsidRDefault="002D7490" w:rsidP="004D5510">
      <w:pPr>
        <w:spacing w:before="360" w:after="360"/>
        <w:rPr>
          <w:color w:val="808080" w:themeColor="background1" w:themeShade="80"/>
        </w:rPr>
      </w:pPr>
      <w:r w:rsidRPr="008B095B">
        <w:rPr>
          <w:color w:val="808080" w:themeColor="background1" w:themeShade="80"/>
        </w:rPr>
        <w:t>12:30-13:45: break for lunch</w:t>
      </w:r>
    </w:p>
    <w:p w:rsidR="000841CC" w:rsidRPr="00043AD0" w:rsidRDefault="00FE5884" w:rsidP="00354A2E">
      <w:pPr>
        <w:spacing w:after="0"/>
        <w:rPr>
          <w:u w:val="single"/>
        </w:rPr>
      </w:pPr>
      <w:r w:rsidRPr="00043AD0">
        <w:rPr>
          <w:u w:val="single"/>
        </w:rPr>
        <w:t>1</w:t>
      </w:r>
      <w:r w:rsidR="00B0734D" w:rsidRPr="00043AD0">
        <w:rPr>
          <w:u w:val="single"/>
        </w:rPr>
        <w:t>3</w:t>
      </w:r>
      <w:r w:rsidRPr="00043AD0">
        <w:rPr>
          <w:u w:val="single"/>
        </w:rPr>
        <w:t>:45-</w:t>
      </w:r>
      <w:r w:rsidR="00B0734D" w:rsidRPr="00043AD0">
        <w:rPr>
          <w:u w:val="single"/>
        </w:rPr>
        <w:t>14</w:t>
      </w:r>
      <w:r w:rsidRPr="00043AD0">
        <w:rPr>
          <w:u w:val="single"/>
        </w:rPr>
        <w:t>:45</w:t>
      </w:r>
      <w:r w:rsidR="00043AD0" w:rsidRPr="00043AD0">
        <w:rPr>
          <w:u w:val="single"/>
        </w:rPr>
        <w:t>: Breakout groups</w:t>
      </w:r>
    </w:p>
    <w:p w:rsidR="00043AD0" w:rsidRPr="00043AD0" w:rsidRDefault="00043AD0" w:rsidP="00043AD0">
      <w:pPr>
        <w:spacing w:before="120" w:after="0"/>
        <w:rPr>
          <w:b/>
        </w:rPr>
      </w:pPr>
      <w:r>
        <w:rPr>
          <w:b/>
        </w:rPr>
        <w:t>Becoming visible</w:t>
      </w:r>
      <w:r w:rsidR="00BF602A">
        <w:rPr>
          <w:b/>
        </w:rPr>
        <w:t xml:space="preserve"> I</w:t>
      </w:r>
      <w:r>
        <w:rPr>
          <w:b/>
        </w:rPr>
        <w:t>: identifying sources for comparisons</w:t>
      </w:r>
    </w:p>
    <w:p w:rsidR="00FE5884" w:rsidRPr="008B095B" w:rsidRDefault="002D7490" w:rsidP="004D5510">
      <w:pPr>
        <w:spacing w:before="360" w:after="360"/>
        <w:rPr>
          <w:color w:val="808080" w:themeColor="background1" w:themeShade="80"/>
        </w:rPr>
      </w:pPr>
      <w:r w:rsidRPr="008B095B">
        <w:rPr>
          <w:color w:val="808080" w:themeColor="background1" w:themeShade="80"/>
        </w:rPr>
        <w:t>14:45-15:00: b</w:t>
      </w:r>
      <w:r w:rsidR="00FE5884" w:rsidRPr="008B095B">
        <w:rPr>
          <w:color w:val="808080" w:themeColor="background1" w:themeShade="80"/>
        </w:rPr>
        <w:t xml:space="preserve">reak for </w:t>
      </w:r>
      <w:r w:rsidR="00112635" w:rsidRPr="008B095B">
        <w:rPr>
          <w:color w:val="808080" w:themeColor="background1" w:themeShade="80"/>
        </w:rPr>
        <w:t>tea/</w:t>
      </w:r>
      <w:r w:rsidR="00FE5884" w:rsidRPr="008B095B">
        <w:rPr>
          <w:color w:val="808080" w:themeColor="background1" w:themeShade="80"/>
        </w:rPr>
        <w:t xml:space="preserve">coffee </w:t>
      </w:r>
    </w:p>
    <w:p w:rsidR="004D5510" w:rsidRDefault="004D5510">
      <w:pPr>
        <w:rPr>
          <w:u w:val="single"/>
        </w:rPr>
      </w:pPr>
      <w:r>
        <w:rPr>
          <w:u w:val="single"/>
        </w:rPr>
        <w:br w:type="page"/>
      </w:r>
    </w:p>
    <w:p w:rsidR="007A1021" w:rsidRDefault="007A1021" w:rsidP="00354A2E">
      <w:pPr>
        <w:spacing w:after="0"/>
        <w:rPr>
          <w:u w:val="single"/>
        </w:rPr>
      </w:pPr>
    </w:p>
    <w:p w:rsidR="007A1021" w:rsidRDefault="007A1021" w:rsidP="00354A2E">
      <w:pPr>
        <w:spacing w:after="0"/>
        <w:rPr>
          <w:u w:val="single"/>
        </w:rPr>
      </w:pPr>
    </w:p>
    <w:p w:rsidR="00FE5884" w:rsidRDefault="00B0734D" w:rsidP="00354A2E">
      <w:pPr>
        <w:spacing w:after="0"/>
        <w:rPr>
          <w:u w:val="single"/>
        </w:rPr>
      </w:pPr>
      <w:r w:rsidRPr="00043AD0">
        <w:rPr>
          <w:u w:val="single"/>
        </w:rPr>
        <w:t>15</w:t>
      </w:r>
      <w:r w:rsidR="00FE5884" w:rsidRPr="00043AD0">
        <w:rPr>
          <w:u w:val="single"/>
        </w:rPr>
        <w:t>:00-</w:t>
      </w:r>
      <w:r w:rsidRPr="00043AD0">
        <w:rPr>
          <w:u w:val="single"/>
        </w:rPr>
        <w:t>17</w:t>
      </w:r>
      <w:r w:rsidR="00043AD0" w:rsidRPr="00043AD0">
        <w:rPr>
          <w:u w:val="single"/>
        </w:rPr>
        <w:t>:00: Panel III</w:t>
      </w:r>
    </w:p>
    <w:p w:rsidR="00043AD0" w:rsidRPr="00043AD0" w:rsidRDefault="00043AD0" w:rsidP="00043AD0">
      <w:pPr>
        <w:spacing w:before="120" w:after="0"/>
        <w:rPr>
          <w:b/>
        </w:rPr>
      </w:pPr>
      <w:r>
        <w:rPr>
          <w:b/>
        </w:rPr>
        <w:t>Conceptual foundations for comparison</w:t>
      </w:r>
      <w:r w:rsidR="00BF602A">
        <w:rPr>
          <w:b/>
        </w:rPr>
        <w:t>s</w:t>
      </w:r>
    </w:p>
    <w:p w:rsidR="006A5DF9" w:rsidRDefault="00E1796D" w:rsidP="00BF602A">
      <w:pPr>
        <w:spacing w:after="0"/>
        <w:ind w:left="567"/>
      </w:pPr>
      <w:r w:rsidRPr="006A5DF9">
        <w:rPr>
          <w:i/>
        </w:rPr>
        <w:t>W</w:t>
      </w:r>
      <w:r w:rsidR="006A5DF9" w:rsidRPr="006A5DF9">
        <w:rPr>
          <w:i/>
        </w:rPr>
        <w:t>ork</w:t>
      </w:r>
      <w:r w:rsidR="00130A4E">
        <w:t xml:space="preserve">: </w:t>
      </w:r>
    </w:p>
    <w:p w:rsidR="00130A4E" w:rsidRDefault="006A5DF9" w:rsidP="006A5DF9">
      <w:pPr>
        <w:spacing w:after="0"/>
        <w:ind w:left="1134"/>
      </w:pPr>
      <w:r>
        <w:t xml:space="preserve">Discussants: </w:t>
      </w:r>
      <w:r w:rsidR="00130A4E">
        <w:t>Maria Ågren</w:t>
      </w:r>
      <w:r w:rsidR="00EC7B33">
        <w:t>, Alex Shepard</w:t>
      </w:r>
    </w:p>
    <w:p w:rsidR="006A5DF9" w:rsidRDefault="00E1796D" w:rsidP="00BF602A">
      <w:pPr>
        <w:spacing w:after="0"/>
        <w:ind w:left="567"/>
        <w:rPr>
          <w:lang w:val="sv-SE"/>
        </w:rPr>
      </w:pPr>
      <w:r w:rsidRPr="006A5DF9">
        <w:rPr>
          <w:i/>
          <w:lang w:val="sv-SE"/>
        </w:rPr>
        <w:t>F</w:t>
      </w:r>
      <w:r w:rsidR="006A5DF9" w:rsidRPr="006A5DF9">
        <w:rPr>
          <w:i/>
          <w:lang w:val="sv-SE"/>
        </w:rPr>
        <w:t>ormal/informal</w:t>
      </w:r>
      <w:r w:rsidR="00130A4E" w:rsidRPr="00E01A8A">
        <w:rPr>
          <w:lang w:val="sv-SE"/>
        </w:rPr>
        <w:t xml:space="preserve">: </w:t>
      </w:r>
    </w:p>
    <w:p w:rsidR="00130A4E" w:rsidRPr="00E01A8A" w:rsidRDefault="006A5DF9" w:rsidP="006A5DF9">
      <w:pPr>
        <w:spacing w:after="0"/>
        <w:ind w:left="1134"/>
        <w:rPr>
          <w:lang w:val="sv-SE"/>
        </w:rPr>
      </w:pPr>
      <w:r>
        <w:rPr>
          <w:lang w:val="sv-SE"/>
        </w:rPr>
        <w:t xml:space="preserve">Discussants: </w:t>
      </w:r>
      <w:r w:rsidR="00130A4E" w:rsidRPr="00E01A8A">
        <w:rPr>
          <w:lang w:val="sv-SE"/>
        </w:rPr>
        <w:t>Amy Erickson, Raffaela Sarti</w:t>
      </w:r>
    </w:p>
    <w:p w:rsidR="000D1DD0" w:rsidRDefault="00E1796D" w:rsidP="00BF602A">
      <w:pPr>
        <w:spacing w:after="0"/>
        <w:ind w:left="567"/>
      </w:pPr>
      <w:r w:rsidRPr="000D1DD0">
        <w:rPr>
          <w:i/>
        </w:rPr>
        <w:t>C</w:t>
      </w:r>
      <w:r w:rsidR="000D1DD0" w:rsidRPr="000D1DD0">
        <w:rPr>
          <w:i/>
        </w:rPr>
        <w:t>ommerce</w:t>
      </w:r>
      <w:r w:rsidR="00130A4E">
        <w:t xml:space="preserve">: </w:t>
      </w:r>
    </w:p>
    <w:p w:rsidR="00130A4E" w:rsidRDefault="000D1DD0" w:rsidP="000D1DD0">
      <w:pPr>
        <w:spacing w:after="0"/>
        <w:ind w:left="1134"/>
      </w:pPr>
      <w:r w:rsidRPr="000D1DD0">
        <w:t>Discussants:</w:t>
      </w:r>
      <w:r>
        <w:rPr>
          <w:i/>
        </w:rPr>
        <w:t xml:space="preserve"> </w:t>
      </w:r>
      <w:r w:rsidR="00130A4E">
        <w:t>Darlene Abreu-Ferreira</w:t>
      </w:r>
    </w:p>
    <w:p w:rsidR="000D1DD0" w:rsidRDefault="00E1796D" w:rsidP="00BF602A">
      <w:pPr>
        <w:spacing w:after="0"/>
        <w:ind w:left="567"/>
      </w:pPr>
      <w:r w:rsidRPr="000D1DD0">
        <w:rPr>
          <w:i/>
        </w:rPr>
        <w:t>S</w:t>
      </w:r>
      <w:r w:rsidR="000D1DD0" w:rsidRPr="000D1DD0">
        <w:rPr>
          <w:i/>
        </w:rPr>
        <w:t>pace</w:t>
      </w:r>
      <w:r w:rsidR="00130A4E" w:rsidRPr="006437BE">
        <w:t xml:space="preserve">: </w:t>
      </w:r>
    </w:p>
    <w:p w:rsidR="00043AD0" w:rsidRDefault="000D1DD0" w:rsidP="0079645F">
      <w:pPr>
        <w:spacing w:after="0"/>
        <w:ind w:left="1134"/>
      </w:pPr>
      <w:r w:rsidRPr="000D1DD0">
        <w:t>Discussants:</w:t>
      </w:r>
      <w:r>
        <w:rPr>
          <w:i/>
        </w:rPr>
        <w:t xml:space="preserve"> </w:t>
      </w:r>
      <w:r w:rsidR="00130A4E" w:rsidRPr="006437BE">
        <w:t>Marla Miller, Al</w:t>
      </w:r>
      <w:r w:rsidR="002B7F77" w:rsidRPr="006437BE">
        <w:t>ly</w:t>
      </w:r>
      <w:r w:rsidR="00130A4E" w:rsidRPr="006437BE">
        <w:t>son Poska</w:t>
      </w:r>
    </w:p>
    <w:p w:rsidR="00983896" w:rsidRDefault="00983896" w:rsidP="00354A2E">
      <w:pPr>
        <w:spacing w:after="0"/>
      </w:pPr>
    </w:p>
    <w:p w:rsidR="004D5510" w:rsidRDefault="004D5510" w:rsidP="00354A2E">
      <w:pPr>
        <w:spacing w:after="0"/>
      </w:pPr>
    </w:p>
    <w:p w:rsidR="00FE5884" w:rsidRPr="00983896" w:rsidRDefault="00E1796D" w:rsidP="00354A2E">
      <w:pPr>
        <w:spacing w:after="0"/>
        <w:rPr>
          <w:b/>
          <w:sz w:val="28"/>
        </w:rPr>
      </w:pPr>
      <w:r w:rsidRPr="00983896">
        <w:rPr>
          <w:b/>
          <w:sz w:val="28"/>
        </w:rPr>
        <w:t xml:space="preserve">Friday, </w:t>
      </w:r>
      <w:r w:rsidR="00983896">
        <w:rPr>
          <w:b/>
          <w:sz w:val="28"/>
        </w:rPr>
        <w:t>12 September</w:t>
      </w:r>
    </w:p>
    <w:p w:rsidR="002D7490" w:rsidRPr="002D7490" w:rsidRDefault="002D7490" w:rsidP="002D7490">
      <w:pPr>
        <w:spacing w:before="120" w:after="0"/>
        <w:rPr>
          <w:u w:val="single"/>
        </w:rPr>
      </w:pPr>
      <w:r w:rsidRPr="002D7490">
        <w:rPr>
          <w:u w:val="single"/>
        </w:rPr>
        <w:t>9:00-10:00: Breakout groups</w:t>
      </w:r>
    </w:p>
    <w:p w:rsidR="002D7490" w:rsidRDefault="002D7490" w:rsidP="002D7490">
      <w:pPr>
        <w:spacing w:before="120" w:after="0"/>
        <w:rPr>
          <w:b/>
        </w:rPr>
      </w:pPr>
      <w:r>
        <w:rPr>
          <w:b/>
        </w:rPr>
        <w:t>Becoming visible II: identifying sources for comparisons</w:t>
      </w:r>
    </w:p>
    <w:p w:rsidR="00330524" w:rsidRDefault="00330524" w:rsidP="002D7490">
      <w:pPr>
        <w:spacing w:before="120" w:after="0"/>
      </w:pPr>
      <w:r w:rsidRPr="00330524">
        <w:rPr>
          <w:u w:val="single"/>
        </w:rPr>
        <w:t>10:00-10:30:</w:t>
      </w:r>
      <w:r w:rsidR="00C67DE8">
        <w:rPr>
          <w:u w:val="single"/>
        </w:rPr>
        <w:t xml:space="preserve"> GaW database demonstration</w:t>
      </w:r>
    </w:p>
    <w:p w:rsidR="009D4B72" w:rsidRPr="009D4B72" w:rsidRDefault="009D4B72" w:rsidP="009D4B72">
      <w:pPr>
        <w:spacing w:before="120" w:after="0"/>
        <w:ind w:left="567"/>
      </w:pPr>
      <w:r>
        <w:t xml:space="preserve">Rosemarie Fiebranz, Maria </w:t>
      </w:r>
      <w:r w:rsidR="00E24F94">
        <w:t>Ågren</w:t>
      </w:r>
    </w:p>
    <w:p w:rsidR="00FE5884" w:rsidRPr="008B095B" w:rsidRDefault="00330524" w:rsidP="00022E17">
      <w:pPr>
        <w:spacing w:before="360" w:after="360"/>
        <w:rPr>
          <w:color w:val="808080" w:themeColor="background1" w:themeShade="80"/>
        </w:rPr>
      </w:pPr>
      <w:r>
        <w:rPr>
          <w:color w:val="808080" w:themeColor="background1" w:themeShade="80"/>
        </w:rPr>
        <w:t>10:30-11:4</w:t>
      </w:r>
      <w:r w:rsidR="0089628B" w:rsidRPr="008B095B">
        <w:rPr>
          <w:color w:val="808080" w:themeColor="background1" w:themeShade="80"/>
        </w:rPr>
        <w:t>5</w:t>
      </w:r>
      <w:r w:rsidR="002F12E2" w:rsidRPr="008B095B">
        <w:rPr>
          <w:color w:val="808080" w:themeColor="background1" w:themeShade="80"/>
        </w:rPr>
        <w:t>:</w:t>
      </w:r>
      <w:r w:rsidR="0089628B" w:rsidRPr="008B095B">
        <w:rPr>
          <w:color w:val="808080" w:themeColor="background1" w:themeShade="80"/>
        </w:rPr>
        <w:t xml:space="preserve"> </w:t>
      </w:r>
      <w:r w:rsidR="008D6584" w:rsidRPr="008B095B">
        <w:rPr>
          <w:color w:val="808080" w:themeColor="background1" w:themeShade="80"/>
        </w:rPr>
        <w:t>b</w:t>
      </w:r>
      <w:r w:rsidR="00FE5884" w:rsidRPr="008B095B">
        <w:rPr>
          <w:color w:val="808080" w:themeColor="background1" w:themeShade="80"/>
        </w:rPr>
        <w:t xml:space="preserve">reak for </w:t>
      </w:r>
      <w:r w:rsidR="004959AB" w:rsidRPr="008B095B">
        <w:rPr>
          <w:color w:val="808080" w:themeColor="background1" w:themeShade="80"/>
        </w:rPr>
        <w:t>tea/</w:t>
      </w:r>
      <w:r w:rsidR="00FE5884" w:rsidRPr="008B095B">
        <w:rPr>
          <w:color w:val="808080" w:themeColor="background1" w:themeShade="80"/>
        </w:rPr>
        <w:t>coffee</w:t>
      </w:r>
    </w:p>
    <w:p w:rsidR="002F12E2" w:rsidRPr="002F12E2" w:rsidRDefault="00330524" w:rsidP="00354A2E">
      <w:pPr>
        <w:spacing w:after="0"/>
        <w:rPr>
          <w:u w:val="single"/>
        </w:rPr>
      </w:pPr>
      <w:r>
        <w:rPr>
          <w:u w:val="single"/>
        </w:rPr>
        <w:t>11:</w:t>
      </w:r>
      <w:r w:rsidR="00324C18">
        <w:rPr>
          <w:u w:val="single"/>
        </w:rPr>
        <w:t>45-1:15</w:t>
      </w:r>
      <w:r w:rsidR="002F12E2" w:rsidRPr="002F12E2">
        <w:rPr>
          <w:u w:val="single"/>
        </w:rPr>
        <w:t>: Panel IV</w:t>
      </w:r>
    </w:p>
    <w:p w:rsidR="00E1796D" w:rsidRDefault="00B0734D" w:rsidP="002F12E2">
      <w:pPr>
        <w:spacing w:before="120" w:after="0"/>
      </w:pPr>
      <w:r w:rsidRPr="00230D1A">
        <w:rPr>
          <w:b/>
        </w:rPr>
        <w:t>Data and Data collection</w:t>
      </w:r>
    </w:p>
    <w:p w:rsidR="00E1796D" w:rsidRPr="00F40CC8" w:rsidRDefault="00F40CC8" w:rsidP="002D1431">
      <w:pPr>
        <w:spacing w:after="0"/>
        <w:ind w:left="567"/>
        <w:rPr>
          <w:i/>
        </w:rPr>
      </w:pPr>
      <w:r w:rsidRPr="00F40CC8">
        <w:rPr>
          <w:i/>
        </w:rPr>
        <w:t>Principles and methodologies for data collection and d</w:t>
      </w:r>
      <w:r>
        <w:rPr>
          <w:i/>
        </w:rPr>
        <w:t>ata pooling for comparative research</w:t>
      </w:r>
    </w:p>
    <w:p w:rsidR="00A538F5" w:rsidRDefault="00F40CC8" w:rsidP="00F40CC8">
      <w:pPr>
        <w:spacing w:after="0"/>
        <w:ind w:left="1134"/>
      </w:pPr>
      <w:r w:rsidRPr="00F40CC8">
        <w:t xml:space="preserve">Discussants: </w:t>
      </w:r>
      <w:r w:rsidR="003957D1" w:rsidRPr="00F40CC8">
        <w:t>Carmen Sarasúa</w:t>
      </w:r>
      <w:r w:rsidR="0089628B" w:rsidRPr="00F40CC8">
        <w:t>, Ann Ighe</w:t>
      </w:r>
      <w:r w:rsidR="00A538F5" w:rsidRPr="00F40CC8">
        <w:t xml:space="preserve">, John Styles, Judith </w:t>
      </w:r>
      <w:r w:rsidR="00C67DE8">
        <w:t>Spick</w:t>
      </w:r>
      <w:r w:rsidR="000841CC" w:rsidRPr="00F40CC8">
        <w:t>sley</w:t>
      </w:r>
    </w:p>
    <w:p w:rsidR="00B0734D" w:rsidRPr="008B095B" w:rsidRDefault="00A805B6" w:rsidP="00022E17">
      <w:pPr>
        <w:spacing w:before="360" w:after="360"/>
        <w:rPr>
          <w:color w:val="808080" w:themeColor="background1" w:themeShade="80"/>
        </w:rPr>
      </w:pPr>
      <w:r>
        <w:rPr>
          <w:color w:val="808080" w:themeColor="background1" w:themeShade="80"/>
        </w:rPr>
        <w:t>1:15-14:30</w:t>
      </w:r>
      <w:r w:rsidR="008D6584" w:rsidRPr="008B095B">
        <w:rPr>
          <w:color w:val="808080" w:themeColor="background1" w:themeShade="80"/>
        </w:rPr>
        <w:t>:</w:t>
      </w:r>
      <w:r w:rsidR="0089628B" w:rsidRPr="008B095B">
        <w:rPr>
          <w:color w:val="808080" w:themeColor="background1" w:themeShade="80"/>
        </w:rPr>
        <w:t xml:space="preserve"> </w:t>
      </w:r>
      <w:r w:rsidR="008D6584" w:rsidRPr="008B095B">
        <w:rPr>
          <w:color w:val="808080" w:themeColor="background1" w:themeShade="80"/>
        </w:rPr>
        <w:t xml:space="preserve">break for </w:t>
      </w:r>
      <w:r w:rsidR="00B0734D" w:rsidRPr="008B095B">
        <w:rPr>
          <w:color w:val="808080" w:themeColor="background1" w:themeShade="80"/>
        </w:rPr>
        <w:t xml:space="preserve">Lunch </w:t>
      </w:r>
    </w:p>
    <w:p w:rsidR="004B42FA" w:rsidRPr="004B42FA" w:rsidRDefault="00B0734D" w:rsidP="00354A2E">
      <w:pPr>
        <w:spacing w:after="0"/>
        <w:rPr>
          <w:b/>
          <w:u w:val="single"/>
        </w:rPr>
      </w:pPr>
      <w:r w:rsidRPr="004B42FA">
        <w:rPr>
          <w:u w:val="single"/>
        </w:rPr>
        <w:t>1</w:t>
      </w:r>
      <w:r w:rsidR="00A805B6">
        <w:rPr>
          <w:u w:val="single"/>
        </w:rPr>
        <w:t>4:30</w:t>
      </w:r>
      <w:r w:rsidR="009E2B7D">
        <w:rPr>
          <w:u w:val="single"/>
        </w:rPr>
        <w:t>-16:00: Reports from b</w:t>
      </w:r>
      <w:r w:rsidR="004B42FA" w:rsidRPr="004B42FA">
        <w:rPr>
          <w:u w:val="single"/>
        </w:rPr>
        <w:t>reakout groups and final panel</w:t>
      </w:r>
      <w:r w:rsidR="002D1431">
        <w:rPr>
          <w:u w:val="single"/>
        </w:rPr>
        <w:t xml:space="preserve"> discussion</w:t>
      </w:r>
    </w:p>
    <w:p w:rsidR="0079645F" w:rsidRDefault="00B0734D" w:rsidP="0079645F">
      <w:pPr>
        <w:spacing w:before="120" w:after="0"/>
      </w:pPr>
      <w:r w:rsidRPr="00230D1A">
        <w:rPr>
          <w:b/>
        </w:rPr>
        <w:t>Future Directions</w:t>
      </w:r>
      <w:r w:rsidR="000841CC" w:rsidRPr="000841CC">
        <w:t xml:space="preserve"> </w:t>
      </w:r>
      <w:r w:rsidR="00230D1A">
        <w:t xml:space="preserve"> </w:t>
      </w:r>
    </w:p>
    <w:p w:rsidR="001B0347" w:rsidRDefault="001B0347" w:rsidP="0079645F">
      <w:pPr>
        <w:spacing w:before="120" w:after="0"/>
      </w:pPr>
    </w:p>
    <w:p w:rsidR="001B0347" w:rsidRDefault="001B0347" w:rsidP="0079645F">
      <w:pPr>
        <w:spacing w:before="120" w:after="0"/>
      </w:pPr>
    </w:p>
    <w:p w:rsidR="001B0347" w:rsidRPr="0079645F" w:rsidRDefault="001B0347" w:rsidP="0079645F">
      <w:pPr>
        <w:spacing w:before="120" w:after="0"/>
      </w:pPr>
    </w:p>
    <w:p w:rsidR="0079645F" w:rsidRPr="00FE5884" w:rsidRDefault="0079645F" w:rsidP="0079645F">
      <w:pPr>
        <w:spacing w:after="0"/>
        <w:jc w:val="center"/>
      </w:pPr>
      <w:r>
        <w:rPr>
          <w:noProof/>
        </w:rPr>
        <w:drawing>
          <wp:inline distT="0" distB="0" distL="0" distR="0">
            <wp:extent cx="1647136" cy="160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vis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09" cy="160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45F" w:rsidRPr="00FE5884" w:rsidSect="001B0347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27" w:rsidRDefault="00635627" w:rsidP="00BA1CB8">
      <w:pPr>
        <w:spacing w:after="0" w:line="240" w:lineRule="auto"/>
      </w:pPr>
      <w:r>
        <w:separator/>
      </w:r>
    </w:p>
  </w:endnote>
  <w:endnote w:type="continuationSeparator" w:id="0">
    <w:p w:rsidR="00635627" w:rsidRDefault="00635627" w:rsidP="00BA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27" w:rsidRDefault="00635627" w:rsidP="00BA1CB8">
      <w:pPr>
        <w:spacing w:after="0" w:line="240" w:lineRule="auto"/>
      </w:pPr>
      <w:r>
        <w:separator/>
      </w:r>
    </w:p>
  </w:footnote>
  <w:footnote w:type="continuationSeparator" w:id="0">
    <w:p w:rsidR="00635627" w:rsidRDefault="00635627" w:rsidP="00BA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B8" w:rsidRDefault="00BA1CB8">
    <w:pPr>
      <w:pStyle w:val="Header"/>
    </w:pPr>
    <w:r w:rsidRPr="00C45451">
      <w:rPr>
        <w:noProof/>
      </w:rPr>
      <w:drawing>
        <wp:inline distT="0" distB="0" distL="0" distR="0">
          <wp:extent cx="5731510" cy="929434"/>
          <wp:effectExtent l="19050" t="0" r="2540" b="0"/>
          <wp:docPr id="1" name="Picture 1" descr="\\cfsj06.campus.gla.ac.uk\SSD_Home_Data_L\as298q\My Documents\Working Documents\Work\Centre for Gender History\Centre templates\Genderhist_colo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fsj06.campus.gla.ac.uk\SSD_Home_Data_L\as298q\My Documents\Working Documents\Work\Centre for Gender History\Centre templates\Genderhist_color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29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01E"/>
    <w:rsid w:val="00022E17"/>
    <w:rsid w:val="00043AD0"/>
    <w:rsid w:val="000841CC"/>
    <w:rsid w:val="000D1DD0"/>
    <w:rsid w:val="00112635"/>
    <w:rsid w:val="00130A4E"/>
    <w:rsid w:val="001375CA"/>
    <w:rsid w:val="001B0347"/>
    <w:rsid w:val="001B53E5"/>
    <w:rsid w:val="00230D1A"/>
    <w:rsid w:val="002768A5"/>
    <w:rsid w:val="002B7F77"/>
    <w:rsid w:val="002D1431"/>
    <w:rsid w:val="002D7490"/>
    <w:rsid w:val="002F12E2"/>
    <w:rsid w:val="00324C18"/>
    <w:rsid w:val="00330524"/>
    <w:rsid w:val="00354A2E"/>
    <w:rsid w:val="003957D1"/>
    <w:rsid w:val="00396ECE"/>
    <w:rsid w:val="0040144B"/>
    <w:rsid w:val="00427994"/>
    <w:rsid w:val="00442A69"/>
    <w:rsid w:val="00461996"/>
    <w:rsid w:val="004959AB"/>
    <w:rsid w:val="004B3E15"/>
    <w:rsid w:val="004B42FA"/>
    <w:rsid w:val="004D5510"/>
    <w:rsid w:val="004F4661"/>
    <w:rsid w:val="00570B52"/>
    <w:rsid w:val="005D0776"/>
    <w:rsid w:val="00635627"/>
    <w:rsid w:val="006437BE"/>
    <w:rsid w:val="00647E94"/>
    <w:rsid w:val="00687941"/>
    <w:rsid w:val="006A5DF9"/>
    <w:rsid w:val="0073629D"/>
    <w:rsid w:val="0079645F"/>
    <w:rsid w:val="007A1021"/>
    <w:rsid w:val="008469A0"/>
    <w:rsid w:val="00875FFA"/>
    <w:rsid w:val="0089628B"/>
    <w:rsid w:val="00896F7E"/>
    <w:rsid w:val="008A1C28"/>
    <w:rsid w:val="008B095B"/>
    <w:rsid w:val="008D6584"/>
    <w:rsid w:val="009602A4"/>
    <w:rsid w:val="00983896"/>
    <w:rsid w:val="009B701E"/>
    <w:rsid w:val="009C56CC"/>
    <w:rsid w:val="009D4B72"/>
    <w:rsid w:val="009E2B7D"/>
    <w:rsid w:val="00A538F5"/>
    <w:rsid w:val="00A805B6"/>
    <w:rsid w:val="00B0734D"/>
    <w:rsid w:val="00BA1CB8"/>
    <w:rsid w:val="00BA5017"/>
    <w:rsid w:val="00BF602A"/>
    <w:rsid w:val="00C2645B"/>
    <w:rsid w:val="00C60A24"/>
    <w:rsid w:val="00C67DE8"/>
    <w:rsid w:val="00CF5BC8"/>
    <w:rsid w:val="00D160FB"/>
    <w:rsid w:val="00D7660D"/>
    <w:rsid w:val="00E01A8A"/>
    <w:rsid w:val="00E14F5B"/>
    <w:rsid w:val="00E1796D"/>
    <w:rsid w:val="00E22202"/>
    <w:rsid w:val="00E24F94"/>
    <w:rsid w:val="00E775E6"/>
    <w:rsid w:val="00EB056B"/>
    <w:rsid w:val="00EC7B33"/>
    <w:rsid w:val="00F2168D"/>
    <w:rsid w:val="00F3351C"/>
    <w:rsid w:val="00F40CC8"/>
    <w:rsid w:val="00F6506B"/>
    <w:rsid w:val="00F8131E"/>
    <w:rsid w:val="00F9045E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2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28B"/>
  </w:style>
  <w:style w:type="character" w:customStyle="1" w:styleId="DateChar">
    <w:name w:val="Date Char"/>
    <w:basedOn w:val="DefaultParagraphFont"/>
    <w:link w:val="Date"/>
    <w:uiPriority w:val="99"/>
    <w:semiHidden/>
    <w:rsid w:val="0089628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C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CB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28B"/>
  </w:style>
  <w:style w:type="character" w:customStyle="1" w:styleId="DateChar">
    <w:name w:val="Date Char"/>
    <w:basedOn w:val="DefaultParagraphFont"/>
    <w:link w:val="Date"/>
    <w:uiPriority w:val="99"/>
    <w:semiHidden/>
    <w:rsid w:val="0089628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3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Engelska parken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Hunt</dc:creator>
  <cp:lastModifiedBy>Andrea</cp:lastModifiedBy>
  <cp:revision>2</cp:revision>
  <dcterms:created xsi:type="dcterms:W3CDTF">2014-07-23T14:40:00Z</dcterms:created>
  <dcterms:modified xsi:type="dcterms:W3CDTF">2014-07-23T14:40:00Z</dcterms:modified>
</cp:coreProperties>
</file>